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F429" w14:textId="42FAEB32" w:rsidR="00E97B43" w:rsidRDefault="00D9624A" w:rsidP="00DB0B93">
      <w:r>
        <w:rPr>
          <w:rFonts w:hint="eastAsia"/>
        </w:rPr>
        <w:t>給与計算業務手順書</w:t>
      </w:r>
    </w:p>
    <w:sdt>
      <w:sdtPr>
        <w:rPr>
          <w:lang w:val="ja-JP"/>
        </w:rPr>
        <w:id w:val="-1178648005"/>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14:paraId="1D71F5C6" w14:textId="7811C5DA" w:rsidR="00EF2C91" w:rsidRDefault="00EF2C91">
          <w:pPr>
            <w:pStyle w:val="a7"/>
          </w:pPr>
          <w:r>
            <w:rPr>
              <w:lang w:val="ja-JP"/>
            </w:rPr>
            <w:t>目次</w:t>
          </w:r>
        </w:p>
        <w:p w14:paraId="3DE39B52" w14:textId="1883344E" w:rsidR="00EF2C91" w:rsidRDefault="00EF2C91">
          <w:pPr>
            <w:pStyle w:val="11"/>
            <w:tabs>
              <w:tab w:val="right" w:leader="dot" w:pos="8494"/>
            </w:tabs>
            <w:rPr>
              <w:noProof/>
            </w:rPr>
          </w:pPr>
          <w:r>
            <w:fldChar w:fldCharType="begin"/>
          </w:r>
          <w:r>
            <w:instrText xml:space="preserve"> TOC \o "1-3" \h \z \u </w:instrText>
          </w:r>
          <w:r>
            <w:fldChar w:fldCharType="separate"/>
          </w:r>
          <w:hyperlink w:anchor="_Toc19454662" w:history="1">
            <w:r w:rsidRPr="005A62B4">
              <w:rPr>
                <w:rStyle w:val="a8"/>
                <w:noProof/>
                <w:highlight w:val="yellow"/>
              </w:rPr>
              <w:t>【見出し１】</w:t>
            </w:r>
            <w:r w:rsidRPr="005A62B4">
              <w:rPr>
                <w:rStyle w:val="a8"/>
                <w:noProof/>
              </w:rPr>
              <w:t>労働時間集計</w:t>
            </w:r>
            <w:r>
              <w:rPr>
                <w:noProof/>
                <w:webHidden/>
              </w:rPr>
              <w:tab/>
            </w:r>
            <w:r>
              <w:rPr>
                <w:noProof/>
                <w:webHidden/>
              </w:rPr>
              <w:fldChar w:fldCharType="begin"/>
            </w:r>
            <w:r>
              <w:rPr>
                <w:noProof/>
                <w:webHidden/>
              </w:rPr>
              <w:instrText xml:space="preserve"> PAGEREF _Toc19454662 \h </w:instrText>
            </w:r>
            <w:r>
              <w:rPr>
                <w:noProof/>
                <w:webHidden/>
              </w:rPr>
            </w:r>
            <w:r>
              <w:rPr>
                <w:noProof/>
                <w:webHidden/>
              </w:rPr>
              <w:fldChar w:fldCharType="separate"/>
            </w:r>
            <w:r>
              <w:rPr>
                <w:noProof/>
                <w:webHidden/>
              </w:rPr>
              <w:t>1</w:t>
            </w:r>
            <w:r>
              <w:rPr>
                <w:noProof/>
                <w:webHidden/>
              </w:rPr>
              <w:fldChar w:fldCharType="end"/>
            </w:r>
          </w:hyperlink>
        </w:p>
        <w:p w14:paraId="5FCA6DAE" w14:textId="327EEA0B" w:rsidR="00EF2C91" w:rsidRDefault="00EF2C91">
          <w:pPr>
            <w:pStyle w:val="21"/>
            <w:tabs>
              <w:tab w:val="right" w:leader="dot" w:pos="8494"/>
            </w:tabs>
            <w:rPr>
              <w:noProof/>
            </w:rPr>
          </w:pPr>
          <w:hyperlink w:anchor="_Toc19454663" w:history="1">
            <w:r w:rsidRPr="005A62B4">
              <w:rPr>
                <w:rStyle w:val="a8"/>
                <w:noProof/>
                <w:highlight w:val="yellow"/>
              </w:rPr>
              <w:t>＜見出し２＞</w:t>
            </w:r>
            <w:r w:rsidRPr="005A62B4">
              <w:rPr>
                <w:rStyle w:val="a8"/>
                <w:noProof/>
              </w:rPr>
              <w:t>出勤日数、有休日数、欠勤日数の確認</w:t>
            </w:r>
            <w:r>
              <w:rPr>
                <w:noProof/>
                <w:webHidden/>
              </w:rPr>
              <w:tab/>
            </w:r>
            <w:r>
              <w:rPr>
                <w:noProof/>
                <w:webHidden/>
              </w:rPr>
              <w:fldChar w:fldCharType="begin"/>
            </w:r>
            <w:r>
              <w:rPr>
                <w:noProof/>
                <w:webHidden/>
              </w:rPr>
              <w:instrText xml:space="preserve"> PAGEREF _Toc19454663 \h </w:instrText>
            </w:r>
            <w:r>
              <w:rPr>
                <w:noProof/>
                <w:webHidden/>
              </w:rPr>
            </w:r>
            <w:r>
              <w:rPr>
                <w:noProof/>
                <w:webHidden/>
              </w:rPr>
              <w:fldChar w:fldCharType="separate"/>
            </w:r>
            <w:r>
              <w:rPr>
                <w:noProof/>
                <w:webHidden/>
              </w:rPr>
              <w:t>1</w:t>
            </w:r>
            <w:r>
              <w:rPr>
                <w:noProof/>
                <w:webHidden/>
              </w:rPr>
              <w:fldChar w:fldCharType="end"/>
            </w:r>
          </w:hyperlink>
        </w:p>
        <w:p w14:paraId="73DEA4B1" w14:textId="6B99F4CB" w:rsidR="00EF2C91" w:rsidRDefault="00EF2C91">
          <w:pPr>
            <w:pStyle w:val="21"/>
            <w:tabs>
              <w:tab w:val="right" w:leader="dot" w:pos="8494"/>
            </w:tabs>
            <w:rPr>
              <w:noProof/>
            </w:rPr>
          </w:pPr>
          <w:hyperlink w:anchor="_Toc19454664" w:history="1">
            <w:r w:rsidRPr="005A62B4">
              <w:rPr>
                <w:rStyle w:val="a8"/>
                <w:noProof/>
                <w:highlight w:val="yellow"/>
              </w:rPr>
              <w:t>＜見出し２＞</w:t>
            </w:r>
            <w:r w:rsidRPr="005A62B4">
              <w:rPr>
                <w:rStyle w:val="a8"/>
                <w:noProof/>
              </w:rPr>
              <w:t>法定超労働時間の確認</w:t>
            </w:r>
            <w:r>
              <w:rPr>
                <w:noProof/>
                <w:webHidden/>
              </w:rPr>
              <w:tab/>
            </w:r>
            <w:r>
              <w:rPr>
                <w:noProof/>
                <w:webHidden/>
              </w:rPr>
              <w:fldChar w:fldCharType="begin"/>
            </w:r>
            <w:r>
              <w:rPr>
                <w:noProof/>
                <w:webHidden/>
              </w:rPr>
              <w:instrText xml:space="preserve"> PAGEREF _Toc19454664 \h </w:instrText>
            </w:r>
            <w:r>
              <w:rPr>
                <w:noProof/>
                <w:webHidden/>
              </w:rPr>
            </w:r>
            <w:r>
              <w:rPr>
                <w:noProof/>
                <w:webHidden/>
              </w:rPr>
              <w:fldChar w:fldCharType="separate"/>
            </w:r>
            <w:r>
              <w:rPr>
                <w:noProof/>
                <w:webHidden/>
              </w:rPr>
              <w:t>1</w:t>
            </w:r>
            <w:r>
              <w:rPr>
                <w:noProof/>
                <w:webHidden/>
              </w:rPr>
              <w:fldChar w:fldCharType="end"/>
            </w:r>
          </w:hyperlink>
        </w:p>
        <w:p w14:paraId="3F611D80" w14:textId="7E677553" w:rsidR="00EF2C91" w:rsidRDefault="00EF2C91">
          <w:pPr>
            <w:pStyle w:val="21"/>
            <w:tabs>
              <w:tab w:val="right" w:leader="dot" w:pos="8494"/>
            </w:tabs>
            <w:rPr>
              <w:noProof/>
            </w:rPr>
          </w:pPr>
          <w:hyperlink w:anchor="_Toc19454665" w:history="1">
            <w:r w:rsidRPr="005A62B4">
              <w:rPr>
                <w:rStyle w:val="a8"/>
                <w:noProof/>
                <w:highlight w:val="yellow"/>
              </w:rPr>
              <w:t>＜見出し２＞</w:t>
            </w:r>
            <w:r w:rsidRPr="005A62B4">
              <w:rPr>
                <w:rStyle w:val="a8"/>
                <w:noProof/>
              </w:rPr>
              <w:t>深夜労働時間の確認</w:t>
            </w:r>
            <w:r>
              <w:rPr>
                <w:noProof/>
                <w:webHidden/>
              </w:rPr>
              <w:tab/>
            </w:r>
            <w:r>
              <w:rPr>
                <w:noProof/>
                <w:webHidden/>
              </w:rPr>
              <w:fldChar w:fldCharType="begin"/>
            </w:r>
            <w:r>
              <w:rPr>
                <w:noProof/>
                <w:webHidden/>
              </w:rPr>
              <w:instrText xml:space="preserve"> PAGEREF _Toc19454665 \h </w:instrText>
            </w:r>
            <w:r>
              <w:rPr>
                <w:noProof/>
                <w:webHidden/>
              </w:rPr>
            </w:r>
            <w:r>
              <w:rPr>
                <w:noProof/>
                <w:webHidden/>
              </w:rPr>
              <w:fldChar w:fldCharType="separate"/>
            </w:r>
            <w:r>
              <w:rPr>
                <w:noProof/>
                <w:webHidden/>
              </w:rPr>
              <w:t>1</w:t>
            </w:r>
            <w:r>
              <w:rPr>
                <w:noProof/>
                <w:webHidden/>
              </w:rPr>
              <w:fldChar w:fldCharType="end"/>
            </w:r>
          </w:hyperlink>
        </w:p>
        <w:p w14:paraId="0BB59371" w14:textId="07234EAF" w:rsidR="00EF2C91" w:rsidRDefault="00EF2C91">
          <w:pPr>
            <w:pStyle w:val="21"/>
            <w:tabs>
              <w:tab w:val="right" w:leader="dot" w:pos="8494"/>
            </w:tabs>
            <w:rPr>
              <w:noProof/>
            </w:rPr>
          </w:pPr>
          <w:hyperlink w:anchor="_Toc19454666" w:history="1">
            <w:r w:rsidRPr="005A62B4">
              <w:rPr>
                <w:rStyle w:val="a8"/>
                <w:noProof/>
                <w:highlight w:val="yellow"/>
              </w:rPr>
              <w:t>＜見出し２＞</w:t>
            </w:r>
            <w:r w:rsidRPr="005A62B4">
              <w:rPr>
                <w:rStyle w:val="a8"/>
                <w:noProof/>
              </w:rPr>
              <w:t>法定休日労働時間の確認</w:t>
            </w:r>
            <w:r>
              <w:rPr>
                <w:noProof/>
                <w:webHidden/>
              </w:rPr>
              <w:tab/>
            </w:r>
            <w:r>
              <w:rPr>
                <w:noProof/>
                <w:webHidden/>
              </w:rPr>
              <w:fldChar w:fldCharType="begin"/>
            </w:r>
            <w:r>
              <w:rPr>
                <w:noProof/>
                <w:webHidden/>
              </w:rPr>
              <w:instrText xml:space="preserve"> PAGEREF _Toc19454666 \h </w:instrText>
            </w:r>
            <w:r>
              <w:rPr>
                <w:noProof/>
                <w:webHidden/>
              </w:rPr>
            </w:r>
            <w:r>
              <w:rPr>
                <w:noProof/>
                <w:webHidden/>
              </w:rPr>
              <w:fldChar w:fldCharType="separate"/>
            </w:r>
            <w:r>
              <w:rPr>
                <w:noProof/>
                <w:webHidden/>
              </w:rPr>
              <w:t>1</w:t>
            </w:r>
            <w:r>
              <w:rPr>
                <w:noProof/>
                <w:webHidden/>
              </w:rPr>
              <w:fldChar w:fldCharType="end"/>
            </w:r>
          </w:hyperlink>
        </w:p>
        <w:p w14:paraId="4FE604A8" w14:textId="6001F1B8" w:rsidR="00EF2C91" w:rsidRDefault="00EF2C91">
          <w:pPr>
            <w:pStyle w:val="11"/>
            <w:tabs>
              <w:tab w:val="right" w:leader="dot" w:pos="8494"/>
            </w:tabs>
            <w:rPr>
              <w:noProof/>
            </w:rPr>
          </w:pPr>
          <w:hyperlink w:anchor="_Toc19454667" w:history="1">
            <w:r w:rsidRPr="005A62B4">
              <w:rPr>
                <w:rStyle w:val="a8"/>
                <w:noProof/>
                <w:highlight w:val="yellow"/>
              </w:rPr>
              <w:t>【見出し１】</w:t>
            </w:r>
            <w:r w:rsidRPr="005A62B4">
              <w:rPr>
                <w:rStyle w:val="a8"/>
                <w:noProof/>
              </w:rPr>
              <w:t>支給項目</w:t>
            </w:r>
            <w:r>
              <w:rPr>
                <w:noProof/>
                <w:webHidden/>
              </w:rPr>
              <w:tab/>
            </w:r>
            <w:r>
              <w:rPr>
                <w:noProof/>
                <w:webHidden/>
              </w:rPr>
              <w:fldChar w:fldCharType="begin"/>
            </w:r>
            <w:r>
              <w:rPr>
                <w:noProof/>
                <w:webHidden/>
              </w:rPr>
              <w:instrText xml:space="preserve"> PAGEREF _Toc19454667 \h </w:instrText>
            </w:r>
            <w:r>
              <w:rPr>
                <w:noProof/>
                <w:webHidden/>
              </w:rPr>
            </w:r>
            <w:r>
              <w:rPr>
                <w:noProof/>
                <w:webHidden/>
              </w:rPr>
              <w:fldChar w:fldCharType="separate"/>
            </w:r>
            <w:r>
              <w:rPr>
                <w:noProof/>
                <w:webHidden/>
              </w:rPr>
              <w:t>1</w:t>
            </w:r>
            <w:r>
              <w:rPr>
                <w:noProof/>
                <w:webHidden/>
              </w:rPr>
              <w:fldChar w:fldCharType="end"/>
            </w:r>
          </w:hyperlink>
        </w:p>
        <w:p w14:paraId="464D7A1F" w14:textId="6C68FA7D" w:rsidR="00EF2C91" w:rsidRDefault="00EF2C91">
          <w:pPr>
            <w:pStyle w:val="21"/>
            <w:tabs>
              <w:tab w:val="right" w:leader="dot" w:pos="8494"/>
            </w:tabs>
            <w:rPr>
              <w:noProof/>
            </w:rPr>
          </w:pPr>
          <w:hyperlink w:anchor="_Toc19454668" w:history="1">
            <w:r w:rsidRPr="005A62B4">
              <w:rPr>
                <w:rStyle w:val="a8"/>
                <w:noProof/>
                <w:highlight w:val="yellow"/>
              </w:rPr>
              <w:t>＜見出し２＞</w:t>
            </w:r>
            <w:r w:rsidRPr="005A62B4">
              <w:rPr>
                <w:rStyle w:val="a8"/>
                <w:noProof/>
              </w:rPr>
              <w:t>基本給や通勤手当など毎月固定額で変更がないか</w:t>
            </w:r>
            <w:r>
              <w:rPr>
                <w:noProof/>
                <w:webHidden/>
              </w:rPr>
              <w:tab/>
            </w:r>
            <w:r>
              <w:rPr>
                <w:noProof/>
                <w:webHidden/>
              </w:rPr>
              <w:fldChar w:fldCharType="begin"/>
            </w:r>
            <w:r>
              <w:rPr>
                <w:noProof/>
                <w:webHidden/>
              </w:rPr>
              <w:instrText xml:space="preserve"> PAGEREF _Toc19454668 \h </w:instrText>
            </w:r>
            <w:r>
              <w:rPr>
                <w:noProof/>
                <w:webHidden/>
              </w:rPr>
            </w:r>
            <w:r>
              <w:rPr>
                <w:noProof/>
                <w:webHidden/>
              </w:rPr>
              <w:fldChar w:fldCharType="separate"/>
            </w:r>
            <w:r>
              <w:rPr>
                <w:noProof/>
                <w:webHidden/>
              </w:rPr>
              <w:t>1</w:t>
            </w:r>
            <w:r>
              <w:rPr>
                <w:noProof/>
                <w:webHidden/>
              </w:rPr>
              <w:fldChar w:fldCharType="end"/>
            </w:r>
          </w:hyperlink>
        </w:p>
        <w:p w14:paraId="2552CFFB" w14:textId="710E0DD5" w:rsidR="00EF2C91" w:rsidRDefault="00EF2C91">
          <w:pPr>
            <w:pStyle w:val="21"/>
            <w:tabs>
              <w:tab w:val="right" w:leader="dot" w:pos="8494"/>
            </w:tabs>
            <w:rPr>
              <w:noProof/>
            </w:rPr>
          </w:pPr>
          <w:hyperlink w:anchor="_Toc19454669" w:history="1">
            <w:r w:rsidRPr="005A62B4">
              <w:rPr>
                <w:rStyle w:val="a8"/>
                <w:noProof/>
                <w:highlight w:val="yellow"/>
              </w:rPr>
              <w:t>＜見出し２＞</w:t>
            </w:r>
            <w:r w:rsidRPr="005A62B4">
              <w:rPr>
                <w:rStyle w:val="a8"/>
                <w:noProof/>
              </w:rPr>
              <w:t>法定超割増賃金手当</w:t>
            </w:r>
            <w:r>
              <w:rPr>
                <w:noProof/>
                <w:webHidden/>
              </w:rPr>
              <w:tab/>
            </w:r>
            <w:r>
              <w:rPr>
                <w:noProof/>
                <w:webHidden/>
              </w:rPr>
              <w:fldChar w:fldCharType="begin"/>
            </w:r>
            <w:r>
              <w:rPr>
                <w:noProof/>
                <w:webHidden/>
              </w:rPr>
              <w:instrText xml:space="preserve"> PAGEREF _Toc19454669 \h </w:instrText>
            </w:r>
            <w:r>
              <w:rPr>
                <w:noProof/>
                <w:webHidden/>
              </w:rPr>
            </w:r>
            <w:r>
              <w:rPr>
                <w:noProof/>
                <w:webHidden/>
              </w:rPr>
              <w:fldChar w:fldCharType="separate"/>
            </w:r>
            <w:r>
              <w:rPr>
                <w:noProof/>
                <w:webHidden/>
              </w:rPr>
              <w:t>1</w:t>
            </w:r>
            <w:r>
              <w:rPr>
                <w:noProof/>
                <w:webHidden/>
              </w:rPr>
              <w:fldChar w:fldCharType="end"/>
            </w:r>
          </w:hyperlink>
        </w:p>
        <w:p w14:paraId="7501860E" w14:textId="40E49B18" w:rsidR="00EF2C91" w:rsidRDefault="00EF2C91">
          <w:pPr>
            <w:pStyle w:val="21"/>
            <w:tabs>
              <w:tab w:val="right" w:leader="dot" w:pos="8494"/>
            </w:tabs>
            <w:rPr>
              <w:noProof/>
            </w:rPr>
          </w:pPr>
          <w:hyperlink w:anchor="_Toc19454670" w:history="1">
            <w:r w:rsidRPr="005A62B4">
              <w:rPr>
                <w:rStyle w:val="a8"/>
                <w:noProof/>
                <w:highlight w:val="yellow"/>
              </w:rPr>
              <w:t>＜見出し２＞</w:t>
            </w:r>
            <w:r w:rsidRPr="005A62B4">
              <w:rPr>
                <w:rStyle w:val="a8"/>
                <w:noProof/>
              </w:rPr>
              <w:t>深夜労働手当</w:t>
            </w:r>
            <w:r>
              <w:rPr>
                <w:noProof/>
                <w:webHidden/>
              </w:rPr>
              <w:tab/>
            </w:r>
            <w:r>
              <w:rPr>
                <w:noProof/>
                <w:webHidden/>
              </w:rPr>
              <w:fldChar w:fldCharType="begin"/>
            </w:r>
            <w:r>
              <w:rPr>
                <w:noProof/>
                <w:webHidden/>
              </w:rPr>
              <w:instrText xml:space="preserve"> PAGEREF _Toc19454670 \h </w:instrText>
            </w:r>
            <w:r>
              <w:rPr>
                <w:noProof/>
                <w:webHidden/>
              </w:rPr>
            </w:r>
            <w:r>
              <w:rPr>
                <w:noProof/>
                <w:webHidden/>
              </w:rPr>
              <w:fldChar w:fldCharType="separate"/>
            </w:r>
            <w:r>
              <w:rPr>
                <w:noProof/>
                <w:webHidden/>
              </w:rPr>
              <w:t>1</w:t>
            </w:r>
            <w:r>
              <w:rPr>
                <w:noProof/>
                <w:webHidden/>
              </w:rPr>
              <w:fldChar w:fldCharType="end"/>
            </w:r>
          </w:hyperlink>
        </w:p>
        <w:p w14:paraId="5680B7ED" w14:textId="122F1EE7" w:rsidR="00EF2C91" w:rsidRDefault="00EF2C91">
          <w:pPr>
            <w:pStyle w:val="21"/>
            <w:tabs>
              <w:tab w:val="right" w:leader="dot" w:pos="8494"/>
            </w:tabs>
            <w:rPr>
              <w:noProof/>
            </w:rPr>
          </w:pPr>
          <w:hyperlink w:anchor="_Toc19454671" w:history="1">
            <w:r w:rsidRPr="005A62B4">
              <w:rPr>
                <w:rStyle w:val="a8"/>
                <w:noProof/>
                <w:highlight w:val="yellow"/>
              </w:rPr>
              <w:t>＜見出し２＞</w:t>
            </w:r>
            <w:r w:rsidRPr="005A62B4">
              <w:rPr>
                <w:rStyle w:val="a8"/>
                <w:noProof/>
              </w:rPr>
              <w:t>法定休日労働手当</w:t>
            </w:r>
            <w:r>
              <w:rPr>
                <w:noProof/>
                <w:webHidden/>
              </w:rPr>
              <w:tab/>
            </w:r>
            <w:r>
              <w:rPr>
                <w:noProof/>
                <w:webHidden/>
              </w:rPr>
              <w:fldChar w:fldCharType="begin"/>
            </w:r>
            <w:r>
              <w:rPr>
                <w:noProof/>
                <w:webHidden/>
              </w:rPr>
              <w:instrText xml:space="preserve"> PAGEREF _Toc19454671 \h </w:instrText>
            </w:r>
            <w:r>
              <w:rPr>
                <w:noProof/>
                <w:webHidden/>
              </w:rPr>
            </w:r>
            <w:r>
              <w:rPr>
                <w:noProof/>
                <w:webHidden/>
              </w:rPr>
              <w:fldChar w:fldCharType="separate"/>
            </w:r>
            <w:r>
              <w:rPr>
                <w:noProof/>
                <w:webHidden/>
              </w:rPr>
              <w:t>2</w:t>
            </w:r>
            <w:r>
              <w:rPr>
                <w:noProof/>
                <w:webHidden/>
              </w:rPr>
              <w:fldChar w:fldCharType="end"/>
            </w:r>
          </w:hyperlink>
        </w:p>
        <w:p w14:paraId="231CEE38" w14:textId="6ACA607E" w:rsidR="00EF2C91" w:rsidRDefault="00EF2C91">
          <w:pPr>
            <w:pStyle w:val="11"/>
            <w:tabs>
              <w:tab w:val="right" w:leader="dot" w:pos="8494"/>
            </w:tabs>
            <w:rPr>
              <w:noProof/>
            </w:rPr>
          </w:pPr>
          <w:hyperlink w:anchor="_Toc19454672" w:history="1">
            <w:r w:rsidRPr="005A62B4">
              <w:rPr>
                <w:rStyle w:val="a8"/>
                <w:noProof/>
                <w:highlight w:val="yellow"/>
              </w:rPr>
              <w:t>【見出し１】</w:t>
            </w:r>
            <w:r w:rsidRPr="005A62B4">
              <w:rPr>
                <w:rStyle w:val="a8"/>
                <w:noProof/>
              </w:rPr>
              <w:t>控除項目</w:t>
            </w:r>
            <w:r>
              <w:rPr>
                <w:noProof/>
                <w:webHidden/>
              </w:rPr>
              <w:tab/>
            </w:r>
            <w:r>
              <w:rPr>
                <w:noProof/>
                <w:webHidden/>
              </w:rPr>
              <w:fldChar w:fldCharType="begin"/>
            </w:r>
            <w:r>
              <w:rPr>
                <w:noProof/>
                <w:webHidden/>
              </w:rPr>
              <w:instrText xml:space="preserve"> PAGEREF _Toc19454672 \h </w:instrText>
            </w:r>
            <w:r>
              <w:rPr>
                <w:noProof/>
                <w:webHidden/>
              </w:rPr>
            </w:r>
            <w:r>
              <w:rPr>
                <w:noProof/>
                <w:webHidden/>
              </w:rPr>
              <w:fldChar w:fldCharType="separate"/>
            </w:r>
            <w:r>
              <w:rPr>
                <w:noProof/>
                <w:webHidden/>
              </w:rPr>
              <w:t>2</w:t>
            </w:r>
            <w:r>
              <w:rPr>
                <w:noProof/>
                <w:webHidden/>
              </w:rPr>
              <w:fldChar w:fldCharType="end"/>
            </w:r>
          </w:hyperlink>
        </w:p>
        <w:p w14:paraId="27EB9C22" w14:textId="5E7DB55D" w:rsidR="00EF2C91" w:rsidRDefault="00EF2C91">
          <w:pPr>
            <w:pStyle w:val="21"/>
            <w:tabs>
              <w:tab w:val="right" w:leader="dot" w:pos="8494"/>
            </w:tabs>
            <w:rPr>
              <w:noProof/>
            </w:rPr>
          </w:pPr>
          <w:hyperlink w:anchor="_Toc19454673" w:history="1">
            <w:r w:rsidRPr="005A62B4">
              <w:rPr>
                <w:rStyle w:val="a8"/>
                <w:noProof/>
                <w:highlight w:val="yellow"/>
              </w:rPr>
              <w:t>＜見出し２＞</w:t>
            </w:r>
            <w:r w:rsidRPr="005A62B4">
              <w:rPr>
                <w:rStyle w:val="a8"/>
                <w:noProof/>
              </w:rPr>
              <w:t>雇用保険料率の変更はあるか</w:t>
            </w:r>
            <w:r>
              <w:rPr>
                <w:noProof/>
                <w:webHidden/>
              </w:rPr>
              <w:tab/>
            </w:r>
            <w:r>
              <w:rPr>
                <w:noProof/>
                <w:webHidden/>
              </w:rPr>
              <w:fldChar w:fldCharType="begin"/>
            </w:r>
            <w:r>
              <w:rPr>
                <w:noProof/>
                <w:webHidden/>
              </w:rPr>
              <w:instrText xml:space="preserve"> PAGEREF _Toc19454673 \h </w:instrText>
            </w:r>
            <w:r>
              <w:rPr>
                <w:noProof/>
                <w:webHidden/>
              </w:rPr>
            </w:r>
            <w:r>
              <w:rPr>
                <w:noProof/>
                <w:webHidden/>
              </w:rPr>
              <w:fldChar w:fldCharType="separate"/>
            </w:r>
            <w:r>
              <w:rPr>
                <w:noProof/>
                <w:webHidden/>
              </w:rPr>
              <w:t>2</w:t>
            </w:r>
            <w:r>
              <w:rPr>
                <w:noProof/>
                <w:webHidden/>
              </w:rPr>
              <w:fldChar w:fldCharType="end"/>
            </w:r>
          </w:hyperlink>
        </w:p>
        <w:p w14:paraId="14D18A43" w14:textId="2BFA8692" w:rsidR="00EF2C91" w:rsidRDefault="00EF2C91">
          <w:pPr>
            <w:pStyle w:val="21"/>
            <w:tabs>
              <w:tab w:val="right" w:leader="dot" w:pos="8494"/>
            </w:tabs>
            <w:rPr>
              <w:noProof/>
            </w:rPr>
          </w:pPr>
          <w:hyperlink w:anchor="_Toc19454674" w:history="1">
            <w:r w:rsidRPr="005A62B4">
              <w:rPr>
                <w:rStyle w:val="a8"/>
                <w:noProof/>
                <w:highlight w:val="yellow"/>
              </w:rPr>
              <w:t>＜見出し２＞</w:t>
            </w:r>
            <w:r w:rsidRPr="005A62B4">
              <w:rPr>
                <w:rStyle w:val="a8"/>
                <w:noProof/>
              </w:rPr>
              <w:t>月変や算定による社会保険料の変更はあるか</w:t>
            </w:r>
            <w:r>
              <w:rPr>
                <w:noProof/>
                <w:webHidden/>
              </w:rPr>
              <w:tab/>
            </w:r>
            <w:r>
              <w:rPr>
                <w:noProof/>
                <w:webHidden/>
              </w:rPr>
              <w:fldChar w:fldCharType="begin"/>
            </w:r>
            <w:r>
              <w:rPr>
                <w:noProof/>
                <w:webHidden/>
              </w:rPr>
              <w:instrText xml:space="preserve"> PAGEREF _Toc19454674 \h </w:instrText>
            </w:r>
            <w:r>
              <w:rPr>
                <w:noProof/>
                <w:webHidden/>
              </w:rPr>
            </w:r>
            <w:r>
              <w:rPr>
                <w:noProof/>
                <w:webHidden/>
              </w:rPr>
              <w:fldChar w:fldCharType="separate"/>
            </w:r>
            <w:r>
              <w:rPr>
                <w:noProof/>
                <w:webHidden/>
              </w:rPr>
              <w:t>2</w:t>
            </w:r>
            <w:r>
              <w:rPr>
                <w:noProof/>
                <w:webHidden/>
              </w:rPr>
              <w:fldChar w:fldCharType="end"/>
            </w:r>
          </w:hyperlink>
        </w:p>
        <w:p w14:paraId="45B1F1E0" w14:textId="6A40B4F7" w:rsidR="00EF2C91" w:rsidRDefault="00EF2C91">
          <w:pPr>
            <w:pStyle w:val="21"/>
            <w:tabs>
              <w:tab w:val="right" w:leader="dot" w:pos="8494"/>
            </w:tabs>
            <w:rPr>
              <w:noProof/>
            </w:rPr>
          </w:pPr>
          <w:hyperlink w:anchor="_Toc19454675" w:history="1">
            <w:r w:rsidRPr="005A62B4">
              <w:rPr>
                <w:rStyle w:val="a8"/>
                <w:noProof/>
                <w:highlight w:val="yellow"/>
              </w:rPr>
              <w:t>＜見出し２＞</w:t>
            </w:r>
            <w:r w:rsidRPr="005A62B4">
              <w:rPr>
                <w:rStyle w:val="a8"/>
                <w:noProof/>
              </w:rPr>
              <w:t>介護保険料の控除はあるか</w:t>
            </w:r>
            <w:r>
              <w:rPr>
                <w:noProof/>
                <w:webHidden/>
              </w:rPr>
              <w:tab/>
            </w:r>
            <w:r>
              <w:rPr>
                <w:noProof/>
                <w:webHidden/>
              </w:rPr>
              <w:fldChar w:fldCharType="begin"/>
            </w:r>
            <w:r>
              <w:rPr>
                <w:noProof/>
                <w:webHidden/>
              </w:rPr>
              <w:instrText xml:space="preserve"> PAGEREF _Toc19454675 \h </w:instrText>
            </w:r>
            <w:r>
              <w:rPr>
                <w:noProof/>
                <w:webHidden/>
              </w:rPr>
            </w:r>
            <w:r>
              <w:rPr>
                <w:noProof/>
                <w:webHidden/>
              </w:rPr>
              <w:fldChar w:fldCharType="separate"/>
            </w:r>
            <w:r>
              <w:rPr>
                <w:noProof/>
                <w:webHidden/>
              </w:rPr>
              <w:t>2</w:t>
            </w:r>
            <w:r>
              <w:rPr>
                <w:noProof/>
                <w:webHidden/>
              </w:rPr>
              <w:fldChar w:fldCharType="end"/>
            </w:r>
          </w:hyperlink>
        </w:p>
        <w:p w14:paraId="5698E76E" w14:textId="554D0010" w:rsidR="00EF2C91" w:rsidRDefault="00EF2C91">
          <w:pPr>
            <w:pStyle w:val="21"/>
            <w:tabs>
              <w:tab w:val="right" w:leader="dot" w:pos="8494"/>
            </w:tabs>
            <w:rPr>
              <w:noProof/>
            </w:rPr>
          </w:pPr>
          <w:hyperlink w:anchor="_Toc19454676" w:history="1">
            <w:r w:rsidRPr="005A62B4">
              <w:rPr>
                <w:rStyle w:val="a8"/>
                <w:noProof/>
                <w:highlight w:val="yellow"/>
              </w:rPr>
              <w:t>＜見出し２＞</w:t>
            </w:r>
            <w:r w:rsidRPr="005A62B4">
              <w:rPr>
                <w:rStyle w:val="a8"/>
                <w:noProof/>
              </w:rPr>
              <w:t>住民税、税扶養の人数と所得税の変更はあるか</w:t>
            </w:r>
            <w:r>
              <w:rPr>
                <w:noProof/>
                <w:webHidden/>
              </w:rPr>
              <w:tab/>
            </w:r>
            <w:r>
              <w:rPr>
                <w:noProof/>
                <w:webHidden/>
              </w:rPr>
              <w:fldChar w:fldCharType="begin"/>
            </w:r>
            <w:r>
              <w:rPr>
                <w:noProof/>
                <w:webHidden/>
              </w:rPr>
              <w:instrText xml:space="preserve"> PAGEREF _Toc19454676 \h </w:instrText>
            </w:r>
            <w:r>
              <w:rPr>
                <w:noProof/>
                <w:webHidden/>
              </w:rPr>
            </w:r>
            <w:r>
              <w:rPr>
                <w:noProof/>
                <w:webHidden/>
              </w:rPr>
              <w:fldChar w:fldCharType="separate"/>
            </w:r>
            <w:r>
              <w:rPr>
                <w:noProof/>
                <w:webHidden/>
              </w:rPr>
              <w:t>2</w:t>
            </w:r>
            <w:r>
              <w:rPr>
                <w:noProof/>
                <w:webHidden/>
              </w:rPr>
              <w:fldChar w:fldCharType="end"/>
            </w:r>
          </w:hyperlink>
        </w:p>
        <w:p w14:paraId="42F3449F" w14:textId="7E53F16C" w:rsidR="00EF2C91" w:rsidRDefault="00EF2C91">
          <w:pPr>
            <w:pStyle w:val="11"/>
            <w:tabs>
              <w:tab w:val="right" w:leader="dot" w:pos="8494"/>
            </w:tabs>
            <w:rPr>
              <w:noProof/>
            </w:rPr>
          </w:pPr>
          <w:hyperlink w:anchor="_Toc19454677" w:history="1">
            <w:r w:rsidRPr="005A62B4">
              <w:rPr>
                <w:rStyle w:val="a8"/>
                <w:noProof/>
                <w:highlight w:val="yellow"/>
              </w:rPr>
              <w:t>【見出し１】</w:t>
            </w:r>
            <w:r w:rsidRPr="005A62B4">
              <w:rPr>
                <w:rStyle w:val="a8"/>
                <w:noProof/>
              </w:rPr>
              <w:t>振込支給額</w:t>
            </w:r>
            <w:r>
              <w:rPr>
                <w:noProof/>
                <w:webHidden/>
              </w:rPr>
              <w:tab/>
            </w:r>
            <w:r>
              <w:rPr>
                <w:noProof/>
                <w:webHidden/>
              </w:rPr>
              <w:fldChar w:fldCharType="begin"/>
            </w:r>
            <w:r>
              <w:rPr>
                <w:noProof/>
                <w:webHidden/>
              </w:rPr>
              <w:instrText xml:space="preserve"> PAGEREF _Toc19454677 \h </w:instrText>
            </w:r>
            <w:r>
              <w:rPr>
                <w:noProof/>
                <w:webHidden/>
              </w:rPr>
            </w:r>
            <w:r>
              <w:rPr>
                <w:noProof/>
                <w:webHidden/>
              </w:rPr>
              <w:fldChar w:fldCharType="separate"/>
            </w:r>
            <w:r>
              <w:rPr>
                <w:noProof/>
                <w:webHidden/>
              </w:rPr>
              <w:t>2</w:t>
            </w:r>
            <w:r>
              <w:rPr>
                <w:noProof/>
                <w:webHidden/>
              </w:rPr>
              <w:fldChar w:fldCharType="end"/>
            </w:r>
          </w:hyperlink>
        </w:p>
        <w:p w14:paraId="099C638D" w14:textId="5A8B89C9" w:rsidR="00EF2C91" w:rsidRDefault="00EF2C91">
          <w:pPr>
            <w:pStyle w:val="21"/>
            <w:tabs>
              <w:tab w:val="right" w:leader="dot" w:pos="8494"/>
            </w:tabs>
            <w:rPr>
              <w:noProof/>
            </w:rPr>
          </w:pPr>
          <w:hyperlink w:anchor="_Toc19454678" w:history="1">
            <w:r w:rsidRPr="005A62B4">
              <w:rPr>
                <w:rStyle w:val="a8"/>
                <w:noProof/>
                <w:highlight w:val="yellow"/>
              </w:rPr>
              <w:t>＜見出し２＞</w:t>
            </w:r>
            <w:r w:rsidRPr="005A62B4">
              <w:rPr>
                <w:rStyle w:val="a8"/>
                <w:noProof/>
              </w:rPr>
              <w:t>現金前払いはあるか</w:t>
            </w:r>
            <w:r>
              <w:rPr>
                <w:noProof/>
                <w:webHidden/>
              </w:rPr>
              <w:tab/>
            </w:r>
            <w:r>
              <w:rPr>
                <w:noProof/>
                <w:webHidden/>
              </w:rPr>
              <w:fldChar w:fldCharType="begin"/>
            </w:r>
            <w:r>
              <w:rPr>
                <w:noProof/>
                <w:webHidden/>
              </w:rPr>
              <w:instrText xml:space="preserve"> PAGEREF _Toc19454678 \h </w:instrText>
            </w:r>
            <w:r>
              <w:rPr>
                <w:noProof/>
                <w:webHidden/>
              </w:rPr>
            </w:r>
            <w:r>
              <w:rPr>
                <w:noProof/>
                <w:webHidden/>
              </w:rPr>
              <w:fldChar w:fldCharType="separate"/>
            </w:r>
            <w:r>
              <w:rPr>
                <w:noProof/>
                <w:webHidden/>
              </w:rPr>
              <w:t>2</w:t>
            </w:r>
            <w:r>
              <w:rPr>
                <w:noProof/>
                <w:webHidden/>
              </w:rPr>
              <w:fldChar w:fldCharType="end"/>
            </w:r>
          </w:hyperlink>
        </w:p>
        <w:p w14:paraId="4FA3DF41" w14:textId="3DCA4A72" w:rsidR="00EF2C91" w:rsidRDefault="00EF2C91">
          <w:pPr>
            <w:pStyle w:val="21"/>
            <w:tabs>
              <w:tab w:val="right" w:leader="dot" w:pos="8494"/>
            </w:tabs>
            <w:rPr>
              <w:noProof/>
            </w:rPr>
          </w:pPr>
          <w:hyperlink w:anchor="_Toc19454679" w:history="1">
            <w:r w:rsidRPr="005A62B4">
              <w:rPr>
                <w:rStyle w:val="a8"/>
                <w:noProof/>
                <w:highlight w:val="yellow"/>
              </w:rPr>
              <w:t>＜見出し２＞</w:t>
            </w:r>
            <w:r w:rsidRPr="005A62B4">
              <w:rPr>
                <w:rStyle w:val="a8"/>
                <w:noProof/>
              </w:rPr>
              <w:t>振込支給額＝支給項目</w:t>
            </w:r>
            <w:r w:rsidRPr="005A62B4">
              <w:rPr>
                <w:rStyle w:val="a8"/>
                <w:noProof/>
              </w:rPr>
              <w:t>―</w:t>
            </w:r>
            <w:r w:rsidRPr="005A62B4">
              <w:rPr>
                <w:rStyle w:val="a8"/>
                <w:noProof/>
              </w:rPr>
              <w:t>控除項目</w:t>
            </w:r>
            <w:r>
              <w:rPr>
                <w:noProof/>
                <w:webHidden/>
              </w:rPr>
              <w:tab/>
            </w:r>
            <w:r>
              <w:rPr>
                <w:noProof/>
                <w:webHidden/>
              </w:rPr>
              <w:fldChar w:fldCharType="begin"/>
            </w:r>
            <w:r>
              <w:rPr>
                <w:noProof/>
                <w:webHidden/>
              </w:rPr>
              <w:instrText xml:space="preserve"> PAGEREF _Toc19454679 \h </w:instrText>
            </w:r>
            <w:r>
              <w:rPr>
                <w:noProof/>
                <w:webHidden/>
              </w:rPr>
            </w:r>
            <w:r>
              <w:rPr>
                <w:noProof/>
                <w:webHidden/>
              </w:rPr>
              <w:fldChar w:fldCharType="separate"/>
            </w:r>
            <w:r>
              <w:rPr>
                <w:noProof/>
                <w:webHidden/>
              </w:rPr>
              <w:t>2</w:t>
            </w:r>
            <w:r>
              <w:rPr>
                <w:noProof/>
                <w:webHidden/>
              </w:rPr>
              <w:fldChar w:fldCharType="end"/>
            </w:r>
          </w:hyperlink>
        </w:p>
        <w:p w14:paraId="37EE7C6E" w14:textId="1496CBB6" w:rsidR="00EF2C91" w:rsidRDefault="00EF2C91">
          <w:r>
            <w:rPr>
              <w:b/>
              <w:bCs/>
              <w:lang w:val="ja-JP"/>
            </w:rPr>
            <w:fldChar w:fldCharType="end"/>
          </w:r>
        </w:p>
      </w:sdtContent>
    </w:sdt>
    <w:p w14:paraId="19C0B000" w14:textId="77777777" w:rsidR="00D9624A" w:rsidRDefault="00D9624A" w:rsidP="00DB0B93">
      <w:bookmarkStart w:id="0" w:name="_GoBack"/>
      <w:bookmarkEnd w:id="0"/>
    </w:p>
    <w:p w14:paraId="102CA115" w14:textId="4303C445" w:rsidR="00D9624A" w:rsidRDefault="00AB0401" w:rsidP="0026169F">
      <w:pPr>
        <w:pStyle w:val="1"/>
      </w:pPr>
      <w:bookmarkStart w:id="1" w:name="_Toc19454662"/>
      <w:r w:rsidRPr="00516D1C">
        <w:rPr>
          <w:rFonts w:hint="eastAsia"/>
          <w:highlight w:val="yellow"/>
        </w:rPr>
        <w:t>【</w:t>
      </w:r>
      <w:r w:rsidR="002C064E" w:rsidRPr="00516D1C">
        <w:rPr>
          <w:rFonts w:hint="eastAsia"/>
          <w:highlight w:val="yellow"/>
        </w:rPr>
        <w:t>見出し１</w:t>
      </w:r>
      <w:r w:rsidRPr="00516D1C">
        <w:rPr>
          <w:rFonts w:hint="eastAsia"/>
          <w:highlight w:val="yellow"/>
        </w:rPr>
        <w:t>】</w:t>
      </w:r>
      <w:r w:rsidR="00D9624A">
        <w:rPr>
          <w:rFonts w:hint="eastAsia"/>
        </w:rPr>
        <w:t>労働時間集計</w:t>
      </w:r>
      <w:bookmarkEnd w:id="1"/>
    </w:p>
    <w:p w14:paraId="1B2C5522" w14:textId="58BF6EA0" w:rsidR="00D9624A" w:rsidRDefault="00AB0401" w:rsidP="0026169F">
      <w:pPr>
        <w:pStyle w:val="2"/>
      </w:pPr>
      <w:bookmarkStart w:id="2" w:name="_Toc19454663"/>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出勤日数</w:t>
      </w:r>
      <w:r w:rsidR="00D10E3E">
        <w:rPr>
          <w:rFonts w:hint="eastAsia"/>
        </w:rPr>
        <w:t>、有休日数、欠勤日数</w:t>
      </w:r>
      <w:r w:rsidR="000B424C">
        <w:rPr>
          <w:rFonts w:hint="eastAsia"/>
        </w:rPr>
        <w:t>の確認</w:t>
      </w:r>
      <w:bookmarkEnd w:id="2"/>
    </w:p>
    <w:p w14:paraId="0ECABD2A" w14:textId="77777777" w:rsidR="00FC5FB6" w:rsidRDefault="00FC5FB6" w:rsidP="00DB0B93">
      <w:r w:rsidRPr="00195C9A">
        <w:rPr>
          <w:rFonts w:hint="eastAsia"/>
          <w:highlight w:val="lightGray"/>
        </w:rPr>
        <w:t>（本文）</w:t>
      </w:r>
      <w:r>
        <w:rPr>
          <w:rFonts w:hint="eastAsia"/>
        </w:rPr>
        <w:t>ああああああああああああああああああああああああああああああああああああああああああああああああああああああああ</w:t>
      </w:r>
    </w:p>
    <w:p w14:paraId="12C7B67F" w14:textId="77777777" w:rsidR="00222F18" w:rsidRPr="00FC5FB6" w:rsidRDefault="00222F18" w:rsidP="00DB0B93"/>
    <w:p w14:paraId="12B0EF7F" w14:textId="77777777" w:rsidR="000B424C" w:rsidRDefault="00AB0401" w:rsidP="0026169F">
      <w:pPr>
        <w:pStyle w:val="2"/>
      </w:pPr>
      <w:bookmarkStart w:id="3" w:name="_Toc19454664"/>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法定超労働時間の確認</w:t>
      </w:r>
      <w:bookmarkEnd w:id="3"/>
    </w:p>
    <w:p w14:paraId="28E087F2" w14:textId="77777777" w:rsidR="00FC5FB6" w:rsidRDefault="00FC5FB6" w:rsidP="00DB0B93">
      <w:r w:rsidRPr="00195C9A">
        <w:rPr>
          <w:rFonts w:hint="eastAsia"/>
          <w:highlight w:val="lightGray"/>
        </w:rPr>
        <w:t>（本文）</w:t>
      </w:r>
      <w:r>
        <w:rPr>
          <w:rFonts w:hint="eastAsia"/>
        </w:rPr>
        <w:t>いいいいいいいいいいいいいいいいいいいいいいいいいいいいいいいいいいいいいいいいいいいいいいいいいいいいいいいいいいいいいいいい</w:t>
      </w:r>
    </w:p>
    <w:p w14:paraId="48CC1A37" w14:textId="77777777" w:rsidR="00222F18" w:rsidRPr="00FC5FB6" w:rsidRDefault="00222F18" w:rsidP="00DB0B93"/>
    <w:p w14:paraId="59169EE0" w14:textId="77777777" w:rsidR="000B424C" w:rsidRDefault="00AB0401" w:rsidP="0026169F">
      <w:pPr>
        <w:pStyle w:val="2"/>
      </w:pPr>
      <w:bookmarkStart w:id="4" w:name="_Toc19454665"/>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深夜労働時間の確認</w:t>
      </w:r>
      <w:bookmarkEnd w:id="4"/>
    </w:p>
    <w:p w14:paraId="53D9CA9F" w14:textId="2EC0299C" w:rsidR="00FC5FB6" w:rsidRDefault="00FC5FB6" w:rsidP="00DB0B93">
      <w:r w:rsidRPr="00195C9A">
        <w:rPr>
          <w:rFonts w:hint="eastAsia"/>
          <w:highlight w:val="lightGray"/>
        </w:rPr>
        <w:t>（本文）</w:t>
      </w:r>
      <w:r w:rsidR="00550F8E">
        <w:rPr>
          <w:rFonts w:hint="eastAsia"/>
        </w:rPr>
        <w:t>う</w:t>
      </w:r>
      <w:r>
        <w:rPr>
          <w:rFonts w:hint="eastAsia"/>
        </w:rPr>
        <w:t>ううううううううううううううううううううううううううううううううううううううううううううううううううううううううううううううううううううううううううう</w:t>
      </w:r>
      <w:r>
        <w:rPr>
          <w:rFonts w:hint="eastAsia"/>
        </w:rPr>
        <w:lastRenderedPageBreak/>
        <w:t>うううううううううううううううううううううううううううう</w:t>
      </w:r>
    </w:p>
    <w:p w14:paraId="653F0808" w14:textId="77777777" w:rsidR="00222F18" w:rsidRPr="00FC5FB6" w:rsidRDefault="00222F18" w:rsidP="00DB0B93"/>
    <w:p w14:paraId="3E2405AE" w14:textId="77777777" w:rsidR="000B424C" w:rsidRDefault="00AB0401" w:rsidP="0026169F">
      <w:pPr>
        <w:pStyle w:val="2"/>
      </w:pPr>
      <w:bookmarkStart w:id="5" w:name="_Toc19454666"/>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法定休日労働時間の確認</w:t>
      </w:r>
      <w:bookmarkEnd w:id="5"/>
    </w:p>
    <w:p w14:paraId="06FAB7D6" w14:textId="77777777" w:rsidR="00FC5FB6" w:rsidRDefault="00FC5FB6" w:rsidP="00DB0B93">
      <w:r w:rsidRPr="00195C9A">
        <w:rPr>
          <w:rFonts w:hint="eastAsia"/>
          <w:highlight w:val="lightGray"/>
        </w:rPr>
        <w:t>（本文）</w:t>
      </w:r>
      <w:r>
        <w:rPr>
          <w:rFonts w:hint="eastAsia"/>
        </w:rPr>
        <w:t>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w:t>
      </w:r>
    </w:p>
    <w:p w14:paraId="5B6B3521" w14:textId="77777777" w:rsidR="000505E4" w:rsidRPr="00FC5FB6" w:rsidRDefault="000505E4" w:rsidP="00DB0B93"/>
    <w:p w14:paraId="3AE20928" w14:textId="77777777" w:rsidR="00D9624A" w:rsidRDefault="00AB0401" w:rsidP="0026169F">
      <w:pPr>
        <w:pStyle w:val="1"/>
      </w:pPr>
      <w:bookmarkStart w:id="6" w:name="_Toc19454667"/>
      <w:r w:rsidRPr="00516D1C">
        <w:rPr>
          <w:rFonts w:hint="eastAsia"/>
          <w:highlight w:val="yellow"/>
        </w:rPr>
        <w:t>【</w:t>
      </w:r>
      <w:r w:rsidR="002C064E" w:rsidRPr="00516D1C">
        <w:rPr>
          <w:rFonts w:hint="eastAsia"/>
          <w:highlight w:val="yellow"/>
        </w:rPr>
        <w:t>見出し１</w:t>
      </w:r>
      <w:r w:rsidRPr="00516D1C">
        <w:rPr>
          <w:rFonts w:hint="eastAsia"/>
          <w:highlight w:val="yellow"/>
        </w:rPr>
        <w:t>】</w:t>
      </w:r>
      <w:r w:rsidR="00D9624A">
        <w:rPr>
          <w:rFonts w:hint="eastAsia"/>
        </w:rPr>
        <w:t>支給項目</w:t>
      </w:r>
      <w:bookmarkEnd w:id="6"/>
    </w:p>
    <w:p w14:paraId="0C861907" w14:textId="77777777" w:rsidR="00D9624A" w:rsidRDefault="00AB0401" w:rsidP="008D7881">
      <w:pPr>
        <w:pStyle w:val="2"/>
      </w:pPr>
      <w:bookmarkStart w:id="7" w:name="_Toc19454668"/>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D9624A">
        <w:rPr>
          <w:rFonts w:hint="eastAsia"/>
        </w:rPr>
        <w:t>基本給</w:t>
      </w:r>
      <w:r w:rsidR="000B424C">
        <w:rPr>
          <w:rFonts w:hint="eastAsia"/>
        </w:rPr>
        <w:t>や通勤手当</w:t>
      </w:r>
      <w:r w:rsidR="00D9624A">
        <w:rPr>
          <w:rFonts w:hint="eastAsia"/>
        </w:rPr>
        <w:t>など毎月固定額で変更がないか</w:t>
      </w:r>
      <w:bookmarkEnd w:id="7"/>
    </w:p>
    <w:p w14:paraId="0F7ADEB0" w14:textId="5460FE31" w:rsidR="000505E4" w:rsidRDefault="000505E4" w:rsidP="00DB0B93">
      <w:r w:rsidRPr="00195C9A">
        <w:rPr>
          <w:rFonts w:hint="eastAsia"/>
          <w:highlight w:val="lightGray"/>
        </w:rPr>
        <w:t>（本文）</w:t>
      </w:r>
      <w:r w:rsidR="008138D5" w:rsidRPr="008138D5">
        <w:rPr>
          <w:rFonts w:hint="eastAsia"/>
        </w:rPr>
        <w:t>お</w:t>
      </w:r>
      <w:r w:rsidR="008138D5">
        <w:rPr>
          <w:rFonts w:hint="eastAsia"/>
        </w:rPr>
        <w:t>おおおおおおおおおおおおおおおおおおおおおおおおおおおおおおおおおおおおおおおおおおおおおおおおおおおおおおおおおおおおおおおおおおおおおおおおおおおおおおおおおおおおおおおおおおおおお</w:t>
      </w:r>
    </w:p>
    <w:p w14:paraId="26A3DA26" w14:textId="77777777" w:rsidR="008138D5" w:rsidRPr="008138D5" w:rsidRDefault="008138D5" w:rsidP="00DB0B93"/>
    <w:p w14:paraId="77BDC1CD" w14:textId="77777777" w:rsidR="00D9624A" w:rsidRDefault="00AB0401" w:rsidP="008D7881">
      <w:pPr>
        <w:pStyle w:val="2"/>
      </w:pPr>
      <w:bookmarkStart w:id="8" w:name="_Toc19454669"/>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法定超割増賃金手当</w:t>
      </w:r>
      <w:bookmarkEnd w:id="8"/>
    </w:p>
    <w:p w14:paraId="52E56BFA" w14:textId="466C24CB" w:rsidR="008138D5" w:rsidRDefault="00195C9A" w:rsidP="00DB0B93">
      <w:r w:rsidRPr="00195C9A">
        <w:rPr>
          <w:rFonts w:hint="eastAsia"/>
          <w:highlight w:val="lightGray"/>
        </w:rPr>
        <w:t>（本文）</w:t>
      </w:r>
      <w:r w:rsidR="008138D5" w:rsidRPr="008138D5">
        <w:rPr>
          <w:rFonts w:hint="eastAsia"/>
        </w:rPr>
        <w:t>かかかかかかかかかかかかかかかかかかかかかかかかかかかかかかかかかかかかかかかかかかかかかかかかかかかかかかかかかかかかかかかかかかかかかかかかかかかかかかかかかかかかかかかか</w:t>
      </w:r>
    </w:p>
    <w:p w14:paraId="4DF025F1" w14:textId="77777777" w:rsidR="008138D5" w:rsidRDefault="008138D5" w:rsidP="00DB0B93"/>
    <w:p w14:paraId="1292B702" w14:textId="77777777" w:rsidR="00D9624A" w:rsidRDefault="00AB0401" w:rsidP="008D7881">
      <w:pPr>
        <w:pStyle w:val="2"/>
      </w:pPr>
      <w:bookmarkStart w:id="9" w:name="_Toc19454670"/>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D9624A">
        <w:rPr>
          <w:rFonts w:hint="eastAsia"/>
        </w:rPr>
        <w:t>深夜労働手当</w:t>
      </w:r>
      <w:bookmarkEnd w:id="9"/>
    </w:p>
    <w:p w14:paraId="21838120" w14:textId="3F2382C0" w:rsidR="00195C9A" w:rsidRDefault="00195C9A" w:rsidP="00DB0B93">
      <w:r w:rsidRPr="00195C9A">
        <w:rPr>
          <w:rFonts w:hint="eastAsia"/>
          <w:highlight w:val="lightGray"/>
        </w:rPr>
        <w:t>（本文）</w:t>
      </w:r>
      <w:r w:rsidR="008138D5">
        <w:rPr>
          <w:rFonts w:hint="eastAsia"/>
        </w:rPr>
        <w:t>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き</w:t>
      </w:r>
    </w:p>
    <w:p w14:paraId="662AC36B" w14:textId="77777777" w:rsidR="008138D5" w:rsidRDefault="008138D5" w:rsidP="00DB0B93"/>
    <w:p w14:paraId="4CFD6158" w14:textId="77777777" w:rsidR="00D9624A" w:rsidRDefault="00AB0401" w:rsidP="008D7881">
      <w:pPr>
        <w:pStyle w:val="2"/>
      </w:pPr>
      <w:bookmarkStart w:id="10" w:name="_Toc19454671"/>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D9624A">
        <w:rPr>
          <w:rFonts w:hint="eastAsia"/>
        </w:rPr>
        <w:t>法定休日労働手当</w:t>
      </w:r>
      <w:bookmarkEnd w:id="10"/>
    </w:p>
    <w:p w14:paraId="2F2D3495" w14:textId="7446FEA2" w:rsidR="006D3507" w:rsidRDefault="00195C9A" w:rsidP="00DB0B93">
      <w:r w:rsidRPr="00195C9A">
        <w:rPr>
          <w:rFonts w:hint="eastAsia"/>
          <w:highlight w:val="lightGray"/>
        </w:rPr>
        <w:t>（本文）</w:t>
      </w:r>
      <w:r w:rsidR="006D3507" w:rsidRPr="006D3507">
        <w:rPr>
          <w:rFonts w:hint="eastAsia"/>
        </w:rPr>
        <w:t>くくくくくくくくくくくくくくくくくくくくくくくくくくくくくくくくくくくくくくくくくくくくくくくくくくくくくくくくくくくくくくくくくくくくくくくくくくくくくくくくくくくくくくくくくくくくくくくくくくく</w:t>
      </w:r>
    </w:p>
    <w:p w14:paraId="366803A3" w14:textId="77777777" w:rsidR="000505E4" w:rsidRPr="00373E0C" w:rsidRDefault="000505E4" w:rsidP="00DB0B93"/>
    <w:p w14:paraId="4F60464D" w14:textId="77777777" w:rsidR="00D9624A" w:rsidRDefault="00AB0401" w:rsidP="008D7881">
      <w:pPr>
        <w:pStyle w:val="1"/>
      </w:pPr>
      <w:bookmarkStart w:id="11" w:name="_Toc19454672"/>
      <w:r w:rsidRPr="00516D1C">
        <w:rPr>
          <w:rFonts w:hint="eastAsia"/>
          <w:highlight w:val="yellow"/>
        </w:rPr>
        <w:t>【</w:t>
      </w:r>
      <w:r w:rsidR="002C064E" w:rsidRPr="00516D1C">
        <w:rPr>
          <w:rFonts w:hint="eastAsia"/>
          <w:highlight w:val="yellow"/>
        </w:rPr>
        <w:t>見出し１</w:t>
      </w:r>
      <w:r w:rsidRPr="00516D1C">
        <w:rPr>
          <w:rFonts w:hint="eastAsia"/>
          <w:highlight w:val="yellow"/>
        </w:rPr>
        <w:t>】</w:t>
      </w:r>
      <w:r w:rsidR="00D9624A">
        <w:rPr>
          <w:rFonts w:hint="eastAsia"/>
        </w:rPr>
        <w:t>控除項目</w:t>
      </w:r>
      <w:bookmarkEnd w:id="11"/>
    </w:p>
    <w:p w14:paraId="3B75D9C1" w14:textId="77777777" w:rsidR="000B424C" w:rsidRDefault="00AB0401" w:rsidP="008D7881">
      <w:pPr>
        <w:pStyle w:val="2"/>
      </w:pPr>
      <w:bookmarkStart w:id="12" w:name="_Toc19454673"/>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雇用保険料率の変更はあるか</w:t>
      </w:r>
      <w:bookmarkEnd w:id="12"/>
    </w:p>
    <w:p w14:paraId="5AD2E785" w14:textId="6808BA32" w:rsidR="006D3507" w:rsidRDefault="00195C9A" w:rsidP="00DB0B93">
      <w:r w:rsidRPr="00195C9A">
        <w:rPr>
          <w:rFonts w:hint="eastAsia"/>
          <w:highlight w:val="lightGray"/>
        </w:rPr>
        <w:t>（本文）</w:t>
      </w:r>
      <w:r w:rsidR="006D3507">
        <w:rPr>
          <w:rFonts w:hint="eastAsia"/>
        </w:rPr>
        <w:t>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け</w:t>
      </w:r>
    </w:p>
    <w:p w14:paraId="36F708CD" w14:textId="77777777" w:rsidR="006D3507" w:rsidRDefault="006D3507" w:rsidP="00DB0B93"/>
    <w:p w14:paraId="4494B199" w14:textId="77777777" w:rsidR="00D9624A" w:rsidRDefault="00AB0401" w:rsidP="008D7881">
      <w:pPr>
        <w:pStyle w:val="2"/>
      </w:pPr>
      <w:bookmarkStart w:id="13" w:name="_Toc19454674"/>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月変</w:t>
      </w:r>
      <w:r w:rsidR="00195C9A">
        <w:rPr>
          <w:rFonts w:hint="eastAsia"/>
        </w:rPr>
        <w:t>や算定</w:t>
      </w:r>
      <w:r w:rsidR="000B424C">
        <w:rPr>
          <w:rFonts w:hint="eastAsia"/>
        </w:rPr>
        <w:t>による社会保険料の変更はあるか</w:t>
      </w:r>
      <w:bookmarkEnd w:id="13"/>
    </w:p>
    <w:p w14:paraId="176E0A29" w14:textId="09570E70" w:rsidR="00195C9A" w:rsidRDefault="00195C9A" w:rsidP="00DB0B93">
      <w:r w:rsidRPr="00195C9A">
        <w:rPr>
          <w:rFonts w:hint="eastAsia"/>
          <w:highlight w:val="lightGray"/>
        </w:rPr>
        <w:t>（本文）</w:t>
      </w:r>
      <w:r w:rsidR="006D3507" w:rsidRPr="006D3507">
        <w:rPr>
          <w:rFonts w:hint="eastAsia"/>
        </w:rPr>
        <w:t>ここここここここここここここここここここここここここここここここここここ</w:t>
      </w:r>
      <w:r w:rsidR="006D3507" w:rsidRPr="006D3507">
        <w:rPr>
          <w:rFonts w:hint="eastAsia"/>
        </w:rPr>
        <w:lastRenderedPageBreak/>
        <w:t>ここここここここここここここここここここここここここここここここここここここここここここここここここここここここ</w:t>
      </w:r>
    </w:p>
    <w:p w14:paraId="61A0A100" w14:textId="77777777" w:rsidR="006D3507" w:rsidRDefault="006D3507" w:rsidP="00DB0B93"/>
    <w:p w14:paraId="7388769F" w14:textId="77777777" w:rsidR="000B424C" w:rsidRDefault="00AB0401" w:rsidP="008D7881">
      <w:pPr>
        <w:pStyle w:val="2"/>
      </w:pPr>
      <w:bookmarkStart w:id="14" w:name="_Toc19454675"/>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介護保険料の控除はあるか</w:t>
      </w:r>
      <w:bookmarkEnd w:id="14"/>
    </w:p>
    <w:p w14:paraId="553BA6A6" w14:textId="7C7CBA0B" w:rsidR="00195C9A" w:rsidRDefault="00195C9A" w:rsidP="00DB0B93">
      <w:r w:rsidRPr="00195C9A">
        <w:rPr>
          <w:rFonts w:hint="eastAsia"/>
          <w:highlight w:val="lightGray"/>
        </w:rPr>
        <w:t>（本文）</w:t>
      </w:r>
      <w:r w:rsidR="006D3507" w:rsidRPr="006D3507">
        <w:rPr>
          <w:rFonts w:hint="eastAsia"/>
        </w:rPr>
        <w:t>さささささささささささささささささささささささささささささささささささささささささささささささささささささささささささささささささささささささささささささささ</w:t>
      </w:r>
    </w:p>
    <w:p w14:paraId="3792BF0A" w14:textId="77777777" w:rsidR="006D3507" w:rsidRDefault="006D3507" w:rsidP="00DB0B93"/>
    <w:p w14:paraId="6C7515EE" w14:textId="77777777" w:rsidR="000B424C" w:rsidRDefault="00AB0401" w:rsidP="008D7881">
      <w:pPr>
        <w:pStyle w:val="2"/>
      </w:pPr>
      <w:bookmarkStart w:id="15" w:name="_Toc19454676"/>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住民税</w:t>
      </w:r>
      <w:r w:rsidR="00195C9A">
        <w:rPr>
          <w:rFonts w:hint="eastAsia"/>
        </w:rPr>
        <w:t>、税扶養の人数と所得税</w:t>
      </w:r>
      <w:r w:rsidR="000B424C">
        <w:rPr>
          <w:rFonts w:hint="eastAsia"/>
        </w:rPr>
        <w:t>の変更はあるか</w:t>
      </w:r>
      <w:bookmarkEnd w:id="15"/>
    </w:p>
    <w:p w14:paraId="62D72D51" w14:textId="733E4212" w:rsidR="00195C9A" w:rsidRDefault="00195C9A" w:rsidP="00DB0B93">
      <w:r w:rsidRPr="00195C9A">
        <w:rPr>
          <w:rFonts w:hint="eastAsia"/>
          <w:highlight w:val="lightGray"/>
        </w:rPr>
        <w:t>（本文）</w:t>
      </w:r>
      <w:r w:rsidR="006D3507" w:rsidRPr="006D3507">
        <w:rPr>
          <w:rFonts w:hint="eastAsia"/>
        </w:rPr>
        <w:t>しししししししししししししししししししししししししししししししししししししししししししししししししししししししししししししししししししししししししししししししししししししし</w:t>
      </w:r>
    </w:p>
    <w:p w14:paraId="73F25EF4" w14:textId="13B7C23F" w:rsidR="000505E4" w:rsidRDefault="000505E4" w:rsidP="00DB0B93"/>
    <w:p w14:paraId="0BA395AD" w14:textId="77777777" w:rsidR="006D3507" w:rsidRPr="000505E4" w:rsidRDefault="006D3507" w:rsidP="00DB0B93"/>
    <w:p w14:paraId="3431B160" w14:textId="77777777" w:rsidR="00D9624A" w:rsidRDefault="00AB0401" w:rsidP="008D7881">
      <w:pPr>
        <w:pStyle w:val="1"/>
      </w:pPr>
      <w:bookmarkStart w:id="16" w:name="_Toc19454677"/>
      <w:r w:rsidRPr="00516D1C">
        <w:rPr>
          <w:rFonts w:hint="eastAsia"/>
          <w:highlight w:val="yellow"/>
        </w:rPr>
        <w:t>【</w:t>
      </w:r>
      <w:r w:rsidR="002C064E" w:rsidRPr="00516D1C">
        <w:rPr>
          <w:rFonts w:hint="eastAsia"/>
          <w:highlight w:val="yellow"/>
        </w:rPr>
        <w:t>見出し１</w:t>
      </w:r>
      <w:r w:rsidRPr="00516D1C">
        <w:rPr>
          <w:rFonts w:hint="eastAsia"/>
          <w:highlight w:val="yellow"/>
        </w:rPr>
        <w:t>】</w:t>
      </w:r>
      <w:r w:rsidR="00D9624A">
        <w:rPr>
          <w:rFonts w:hint="eastAsia"/>
        </w:rPr>
        <w:t>振込支給額</w:t>
      </w:r>
      <w:bookmarkEnd w:id="16"/>
    </w:p>
    <w:p w14:paraId="716E77BB" w14:textId="77777777" w:rsidR="00D9624A" w:rsidRDefault="00AB0401" w:rsidP="008D7881">
      <w:pPr>
        <w:pStyle w:val="2"/>
      </w:pPr>
      <w:bookmarkStart w:id="17" w:name="_Toc19454678"/>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現金前払いはあるか</w:t>
      </w:r>
      <w:bookmarkEnd w:id="17"/>
    </w:p>
    <w:p w14:paraId="7310ED33" w14:textId="6B68B76F" w:rsidR="006D3507" w:rsidRDefault="00195C9A" w:rsidP="00DB0B93">
      <w:r w:rsidRPr="00195C9A">
        <w:rPr>
          <w:rFonts w:hint="eastAsia"/>
          <w:highlight w:val="lightGray"/>
        </w:rPr>
        <w:t>（本文）</w:t>
      </w:r>
      <w:r w:rsidR="006D3507" w:rsidRPr="006D3507">
        <w:rPr>
          <w:rFonts w:hint="eastAsia"/>
        </w:rPr>
        <w:t>すすすすすすすすすすすすすすすすすすすすすすすすすすすすすすすすすすすすすすすすすすすすすすすすすすすすすすすすすすすすすすすすすすすすすすすすすすすすすすすすすすすすすすすすすすすすす</w:t>
      </w:r>
    </w:p>
    <w:p w14:paraId="2F3FF4FE" w14:textId="77777777" w:rsidR="006D3507" w:rsidRDefault="006D3507" w:rsidP="00DB0B93"/>
    <w:p w14:paraId="71D082F2" w14:textId="77777777" w:rsidR="000B424C" w:rsidRDefault="00AB0401" w:rsidP="008D7881">
      <w:pPr>
        <w:pStyle w:val="2"/>
      </w:pPr>
      <w:bookmarkStart w:id="18" w:name="_Toc19454679"/>
      <w:r w:rsidRPr="00516D1C">
        <w:rPr>
          <w:rFonts w:hint="eastAsia"/>
          <w:highlight w:val="yellow"/>
        </w:rPr>
        <w:t>＜</w:t>
      </w:r>
      <w:r w:rsidR="002C064E" w:rsidRPr="00516D1C">
        <w:rPr>
          <w:rFonts w:hint="eastAsia"/>
          <w:highlight w:val="yellow"/>
        </w:rPr>
        <w:t>見出し２</w:t>
      </w:r>
      <w:r w:rsidRPr="00516D1C">
        <w:rPr>
          <w:rFonts w:hint="eastAsia"/>
          <w:highlight w:val="yellow"/>
        </w:rPr>
        <w:t>＞</w:t>
      </w:r>
      <w:r w:rsidR="000B424C">
        <w:rPr>
          <w:rFonts w:hint="eastAsia"/>
        </w:rPr>
        <w:t>振込支給額＝支給項目―控除項目</w:t>
      </w:r>
      <w:bookmarkEnd w:id="18"/>
    </w:p>
    <w:p w14:paraId="673C7340" w14:textId="058BA2EF" w:rsidR="00195C9A" w:rsidRDefault="00195C9A" w:rsidP="00DB0B93">
      <w:r w:rsidRPr="00195C9A">
        <w:rPr>
          <w:rFonts w:hint="eastAsia"/>
          <w:highlight w:val="lightGray"/>
        </w:rPr>
        <w:t>（本文）</w:t>
      </w:r>
      <w:r w:rsidR="006D3507" w:rsidRPr="006D3507">
        <w:rPr>
          <w:rFonts w:hint="eastAsia"/>
        </w:rPr>
        <w:t>せせせせせせせせせせせせせせせせせせせせせせせせせせせせせせせせせせせせせせせせせせせせせせせせせせせせせせせせせせせせせせせせせせせせせせせせせせせせせせせせせせせせせせせせせせせせせせせせせせせせせせせせ</w:t>
      </w:r>
    </w:p>
    <w:p w14:paraId="58F661E5" w14:textId="77777777" w:rsidR="006D3507" w:rsidRDefault="006D3507" w:rsidP="00DB0B93"/>
    <w:p w14:paraId="151E497A" w14:textId="77777777" w:rsidR="000505E4" w:rsidRPr="000505E4" w:rsidRDefault="000505E4" w:rsidP="00DB0B93"/>
    <w:sectPr w:rsidR="000505E4" w:rsidRPr="000505E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9FBCE" w14:textId="77777777" w:rsidR="00974D17" w:rsidRDefault="00974D17" w:rsidP="00D10E3E">
      <w:r>
        <w:separator/>
      </w:r>
    </w:p>
  </w:endnote>
  <w:endnote w:type="continuationSeparator" w:id="0">
    <w:p w14:paraId="647F208E" w14:textId="77777777" w:rsidR="00974D17" w:rsidRDefault="00974D17" w:rsidP="00D1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366676"/>
      <w:docPartObj>
        <w:docPartGallery w:val="Page Numbers (Bottom of Page)"/>
        <w:docPartUnique/>
      </w:docPartObj>
    </w:sdtPr>
    <w:sdtContent>
      <w:p w14:paraId="2B15BD2C" w14:textId="36D68B40" w:rsidR="0026169F" w:rsidRDefault="0026169F">
        <w:pPr>
          <w:pStyle w:val="a5"/>
          <w:jc w:val="center"/>
        </w:pPr>
        <w:r>
          <w:fldChar w:fldCharType="begin"/>
        </w:r>
        <w:r>
          <w:instrText>PAGE   \* MERGEFORMAT</w:instrText>
        </w:r>
        <w:r>
          <w:fldChar w:fldCharType="separate"/>
        </w:r>
        <w:r>
          <w:rPr>
            <w:lang w:val="ja-JP"/>
          </w:rPr>
          <w:t>2</w:t>
        </w:r>
        <w:r>
          <w:fldChar w:fldCharType="end"/>
        </w:r>
      </w:p>
    </w:sdtContent>
  </w:sdt>
  <w:p w14:paraId="1DF62881" w14:textId="77777777" w:rsidR="00DB0B93" w:rsidRDefault="00DB0B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583C9" w14:textId="77777777" w:rsidR="00974D17" w:rsidRDefault="00974D17" w:rsidP="00D10E3E">
      <w:r>
        <w:separator/>
      </w:r>
    </w:p>
  </w:footnote>
  <w:footnote w:type="continuationSeparator" w:id="0">
    <w:p w14:paraId="46D0993F" w14:textId="77777777" w:rsidR="00974D17" w:rsidRDefault="00974D17" w:rsidP="00D10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4A"/>
    <w:rsid w:val="000008D7"/>
    <w:rsid w:val="000505E4"/>
    <w:rsid w:val="000B424C"/>
    <w:rsid w:val="00195C9A"/>
    <w:rsid w:val="001A1391"/>
    <w:rsid w:val="001F2A7F"/>
    <w:rsid w:val="00222F18"/>
    <w:rsid w:val="0026169F"/>
    <w:rsid w:val="002C064E"/>
    <w:rsid w:val="00300E40"/>
    <w:rsid w:val="00373E0C"/>
    <w:rsid w:val="004A657B"/>
    <w:rsid w:val="00516D1C"/>
    <w:rsid w:val="00550F8E"/>
    <w:rsid w:val="00587984"/>
    <w:rsid w:val="006D3507"/>
    <w:rsid w:val="00724ABE"/>
    <w:rsid w:val="007C2422"/>
    <w:rsid w:val="008138D5"/>
    <w:rsid w:val="008D7881"/>
    <w:rsid w:val="00974D17"/>
    <w:rsid w:val="00AB0401"/>
    <w:rsid w:val="00B80435"/>
    <w:rsid w:val="00D10E3E"/>
    <w:rsid w:val="00D9624A"/>
    <w:rsid w:val="00DB0B93"/>
    <w:rsid w:val="00E97B43"/>
    <w:rsid w:val="00EF2C91"/>
    <w:rsid w:val="00FC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4AE548"/>
  <w15:chartTrackingRefBased/>
  <w15:docId w15:val="{248AA1D8-B194-4DC1-957E-915FCF48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9624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9624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624A"/>
    <w:rPr>
      <w:rFonts w:asciiTheme="majorHAnsi" w:eastAsiaTheme="majorEastAsia" w:hAnsiTheme="majorHAnsi" w:cstheme="majorBidi"/>
      <w:sz w:val="24"/>
      <w:szCs w:val="24"/>
    </w:rPr>
  </w:style>
  <w:style w:type="character" w:customStyle="1" w:styleId="20">
    <w:name w:val="見出し 2 (文字)"/>
    <w:basedOn w:val="a0"/>
    <w:link w:val="2"/>
    <w:uiPriority w:val="9"/>
    <w:rsid w:val="00D9624A"/>
    <w:rPr>
      <w:rFonts w:asciiTheme="majorHAnsi" w:eastAsiaTheme="majorEastAsia" w:hAnsiTheme="majorHAnsi" w:cstheme="majorBidi"/>
    </w:rPr>
  </w:style>
  <w:style w:type="paragraph" w:styleId="a3">
    <w:name w:val="header"/>
    <w:basedOn w:val="a"/>
    <w:link w:val="a4"/>
    <w:uiPriority w:val="99"/>
    <w:unhideWhenUsed/>
    <w:rsid w:val="00D10E3E"/>
    <w:pPr>
      <w:tabs>
        <w:tab w:val="center" w:pos="4252"/>
        <w:tab w:val="right" w:pos="8504"/>
      </w:tabs>
      <w:snapToGrid w:val="0"/>
    </w:pPr>
  </w:style>
  <w:style w:type="character" w:customStyle="1" w:styleId="a4">
    <w:name w:val="ヘッダー (文字)"/>
    <w:basedOn w:val="a0"/>
    <w:link w:val="a3"/>
    <w:uiPriority w:val="99"/>
    <w:rsid w:val="00D10E3E"/>
  </w:style>
  <w:style w:type="paragraph" w:styleId="a5">
    <w:name w:val="footer"/>
    <w:basedOn w:val="a"/>
    <w:link w:val="a6"/>
    <w:uiPriority w:val="99"/>
    <w:unhideWhenUsed/>
    <w:rsid w:val="00D10E3E"/>
    <w:pPr>
      <w:tabs>
        <w:tab w:val="center" w:pos="4252"/>
        <w:tab w:val="right" w:pos="8504"/>
      </w:tabs>
      <w:snapToGrid w:val="0"/>
    </w:pPr>
  </w:style>
  <w:style w:type="character" w:customStyle="1" w:styleId="a6">
    <w:name w:val="フッター (文字)"/>
    <w:basedOn w:val="a0"/>
    <w:link w:val="a5"/>
    <w:uiPriority w:val="99"/>
    <w:rsid w:val="00D10E3E"/>
  </w:style>
  <w:style w:type="paragraph" w:styleId="a7">
    <w:name w:val="TOC Heading"/>
    <w:basedOn w:val="1"/>
    <w:next w:val="a"/>
    <w:uiPriority w:val="39"/>
    <w:unhideWhenUsed/>
    <w:qFormat/>
    <w:rsid w:val="00EF2C91"/>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EF2C91"/>
  </w:style>
  <w:style w:type="paragraph" w:styleId="21">
    <w:name w:val="toc 2"/>
    <w:basedOn w:val="a"/>
    <w:next w:val="a"/>
    <w:autoRedefine/>
    <w:uiPriority w:val="39"/>
    <w:unhideWhenUsed/>
    <w:rsid w:val="00EF2C91"/>
    <w:pPr>
      <w:ind w:leftChars="100" w:left="210"/>
    </w:pPr>
  </w:style>
  <w:style w:type="character" w:styleId="a8">
    <w:name w:val="Hyperlink"/>
    <w:basedOn w:val="a0"/>
    <w:uiPriority w:val="99"/>
    <w:unhideWhenUsed/>
    <w:rsid w:val="00EF2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70B66-ADAD-40BB-B1D4-C75CEE7B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dc:creator>
  <cp:keywords/>
  <dc:description/>
  <cp:lastModifiedBy>ユーザー</cp:lastModifiedBy>
  <cp:revision>18</cp:revision>
  <dcterms:created xsi:type="dcterms:W3CDTF">2019-03-30T04:08:00Z</dcterms:created>
  <dcterms:modified xsi:type="dcterms:W3CDTF">2019-09-15T06:44:00Z</dcterms:modified>
</cp:coreProperties>
</file>